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проведения школьного этапа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 по общеобразовательным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предметам в 2024-2025 учебном году</w:t>
      </w:r>
    </w:p>
    <w:tbl>
      <w:tblPr>
        <w:tblStyle w:val="a3"/>
        <w:tblW w:w="10308" w:type="dxa"/>
        <w:jc w:val="left"/>
        <w:tblInd w:w="-73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5"/>
        <w:gridCol w:w="735"/>
        <w:gridCol w:w="2893"/>
        <w:gridCol w:w="1928"/>
        <w:gridCol w:w="4137"/>
      </w:tblGrid>
      <w:tr>
        <w:trPr/>
        <w:tc>
          <w:tcPr>
            <w:tcW w:w="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Общеобразовательный предмет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</w:tr>
      <w:tr>
        <w:trPr/>
        <w:tc>
          <w:tcPr>
            <w:tcW w:w="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Право 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12.09.2024</w:t>
            </w:r>
          </w:p>
        </w:tc>
        <w:tc>
          <w:tcPr>
            <w:tcW w:w="4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Предметно-методическая комиссия</w:t>
            </w:r>
          </w:p>
        </w:tc>
      </w:tr>
      <w:tr>
        <w:trPr/>
        <w:tc>
          <w:tcPr>
            <w:tcW w:w="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5-11 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Искусство (мировая художественная литература)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16.09.2024</w:t>
            </w:r>
          </w:p>
        </w:tc>
        <w:tc>
          <w:tcPr>
            <w:tcW w:w="4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Предметно-методическая комиссия</w:t>
            </w:r>
          </w:p>
        </w:tc>
      </w:tr>
      <w:tr>
        <w:trPr/>
        <w:tc>
          <w:tcPr>
            <w:tcW w:w="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17.09.2024</w:t>
            </w:r>
          </w:p>
        </w:tc>
        <w:tc>
          <w:tcPr>
            <w:tcW w:w="4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Предметно-методическая комиссия</w:t>
            </w:r>
          </w:p>
        </w:tc>
      </w:tr>
      <w:tr>
        <w:trPr/>
        <w:tc>
          <w:tcPr>
            <w:tcW w:w="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18.09.2024</w:t>
            </w:r>
          </w:p>
        </w:tc>
        <w:tc>
          <w:tcPr>
            <w:tcW w:w="4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Предметно-методическая комиссия</w:t>
            </w:r>
          </w:p>
        </w:tc>
      </w:tr>
      <w:tr>
        <w:trPr/>
        <w:tc>
          <w:tcPr>
            <w:tcW w:w="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Основы безопасности жизнедеятельности  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19.09.2024</w:t>
            </w:r>
          </w:p>
        </w:tc>
        <w:tc>
          <w:tcPr>
            <w:tcW w:w="4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Предметно-методическая комиссия</w:t>
            </w:r>
          </w:p>
        </w:tc>
      </w:tr>
      <w:tr>
        <w:trPr/>
        <w:tc>
          <w:tcPr>
            <w:tcW w:w="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20.09.2024</w:t>
            </w:r>
          </w:p>
        </w:tc>
        <w:tc>
          <w:tcPr>
            <w:tcW w:w="4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Предметно-методическая комиссия</w:t>
            </w:r>
          </w:p>
        </w:tc>
      </w:tr>
      <w:tr>
        <w:trPr/>
        <w:tc>
          <w:tcPr>
            <w:tcW w:w="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4-11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Немецкий язык 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23.09.2024</w:t>
            </w:r>
          </w:p>
        </w:tc>
        <w:tc>
          <w:tcPr>
            <w:tcW w:w="4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Предметно-методическая комиссия</w:t>
            </w:r>
          </w:p>
        </w:tc>
      </w:tr>
      <w:tr>
        <w:trPr/>
        <w:tc>
          <w:tcPr>
            <w:tcW w:w="61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192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24.09.2024</w:t>
            </w:r>
          </w:p>
        </w:tc>
        <w:tc>
          <w:tcPr>
            <w:tcW w:w="413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платформ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«Сириус.Курсы»</w:t>
            </w:r>
          </w:p>
        </w:tc>
      </w:tr>
      <w:tr>
        <w:trPr/>
        <w:tc>
          <w:tcPr>
            <w:tcW w:w="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25.09.2024</w:t>
            </w:r>
          </w:p>
        </w:tc>
        <w:tc>
          <w:tcPr>
            <w:tcW w:w="4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Предметно-методическая комиссия</w:t>
            </w:r>
          </w:p>
        </w:tc>
      </w:tr>
      <w:tr>
        <w:trPr/>
        <w:tc>
          <w:tcPr>
            <w:tcW w:w="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26.09.2024</w:t>
            </w:r>
          </w:p>
        </w:tc>
        <w:tc>
          <w:tcPr>
            <w:tcW w:w="4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Предметно-методическая комиссия</w:t>
            </w:r>
          </w:p>
        </w:tc>
      </w:tr>
      <w:tr>
        <w:trPr/>
        <w:tc>
          <w:tcPr>
            <w:tcW w:w="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27.09.2024</w:t>
            </w:r>
          </w:p>
        </w:tc>
        <w:tc>
          <w:tcPr>
            <w:tcW w:w="4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Предметно-методическая комиссия</w:t>
            </w:r>
          </w:p>
        </w:tc>
      </w:tr>
      <w:tr>
        <w:trPr/>
        <w:tc>
          <w:tcPr>
            <w:tcW w:w="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30.09.2024</w:t>
            </w:r>
          </w:p>
        </w:tc>
        <w:tc>
          <w:tcPr>
            <w:tcW w:w="4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Предметно-методическая комиссия</w:t>
            </w:r>
          </w:p>
        </w:tc>
      </w:tr>
      <w:tr>
        <w:trPr/>
        <w:tc>
          <w:tcPr>
            <w:tcW w:w="61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2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01.10.2024</w:t>
            </w:r>
          </w:p>
        </w:tc>
        <w:tc>
          <w:tcPr>
            <w:tcW w:w="413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платформ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«Сириус.Курсы»</w:t>
            </w:r>
          </w:p>
        </w:tc>
      </w:tr>
      <w:tr>
        <w:trPr/>
        <w:tc>
          <w:tcPr>
            <w:tcW w:w="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4-11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02.10.2024</w:t>
            </w:r>
          </w:p>
        </w:tc>
        <w:tc>
          <w:tcPr>
            <w:tcW w:w="4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Предметно-методическая комиссия</w:t>
            </w:r>
          </w:p>
        </w:tc>
      </w:tr>
      <w:tr>
        <w:trPr/>
        <w:tc>
          <w:tcPr>
            <w:tcW w:w="61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928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07.10.2024</w:t>
            </w:r>
          </w:p>
        </w:tc>
        <w:tc>
          <w:tcPr>
            <w:tcW w:w="4137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Предметно-методическая комиссия</w:t>
            </w:r>
          </w:p>
        </w:tc>
      </w:tr>
      <w:tr>
        <w:trPr/>
        <w:tc>
          <w:tcPr>
            <w:tcW w:w="61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92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08.10.2024</w:t>
            </w:r>
          </w:p>
        </w:tc>
        <w:tc>
          <w:tcPr>
            <w:tcW w:w="413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платформ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«Сириус.Курсы»</w:t>
            </w:r>
          </w:p>
        </w:tc>
      </w:tr>
      <w:tr>
        <w:trPr/>
        <w:tc>
          <w:tcPr>
            <w:tcW w:w="61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2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09.10.2024</w:t>
            </w:r>
          </w:p>
        </w:tc>
        <w:tc>
          <w:tcPr>
            <w:tcW w:w="413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платформ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«Сириус.Курсы»</w:t>
            </w:r>
          </w:p>
        </w:tc>
      </w:tr>
      <w:tr>
        <w:trPr/>
        <w:tc>
          <w:tcPr>
            <w:tcW w:w="61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928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10.10.2024</w:t>
            </w:r>
          </w:p>
        </w:tc>
        <w:tc>
          <w:tcPr>
            <w:tcW w:w="4137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Предметно-методическая комиссия</w:t>
            </w:r>
          </w:p>
        </w:tc>
      </w:tr>
      <w:tr>
        <w:trPr/>
        <w:tc>
          <w:tcPr>
            <w:tcW w:w="61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2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15.10.2024</w:t>
            </w:r>
          </w:p>
        </w:tc>
        <w:tc>
          <w:tcPr>
            <w:tcW w:w="413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платформ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«Сириус.Курсы»</w:t>
            </w:r>
          </w:p>
        </w:tc>
      </w:tr>
      <w:tr>
        <w:trPr/>
        <w:tc>
          <w:tcPr>
            <w:tcW w:w="61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2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16.10.2024</w:t>
            </w:r>
          </w:p>
        </w:tc>
        <w:tc>
          <w:tcPr>
            <w:tcW w:w="413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платформ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«Сириус.Курсы»</w:t>
            </w:r>
          </w:p>
        </w:tc>
      </w:tr>
      <w:tr>
        <w:trPr/>
        <w:tc>
          <w:tcPr>
            <w:tcW w:w="61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2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17.10.2024</w:t>
            </w:r>
          </w:p>
        </w:tc>
        <w:tc>
          <w:tcPr>
            <w:tcW w:w="413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платформ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«Сириус.Курсы»</w:t>
            </w:r>
          </w:p>
        </w:tc>
      </w:tr>
      <w:tr>
        <w:trPr/>
        <w:tc>
          <w:tcPr>
            <w:tcW w:w="61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93" w:type="dxa"/>
            <w:tcBorders>
              <w:right w:val="nil"/>
              <w:insideV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92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22.10.2024</w:t>
            </w:r>
          </w:p>
        </w:tc>
        <w:tc>
          <w:tcPr>
            <w:tcW w:w="413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платформ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«Сириус.Курсы»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5c5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b5494c"/>
    <w:rPr>
      <w:rFonts w:ascii="Tahoma" w:hAnsi="Tahoma" w:eastAsia="Times New Roman" w:cs="Tahoma"/>
      <w:sz w:val="16"/>
      <w:szCs w:val="16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5494c"/>
    <w:pPr/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5c57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33802D5-A821-4622-9298-CC0CD3F8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LibreOffice/6.0.4.2$Windows_x86 LibreOffice_project/9b0d9b32d5dcda91d2f1a96dc04c645c450872bf</Application>
  <Pages>2</Pages>
  <Words>164</Words>
  <Characters>1394</Characters>
  <CharactersWithSpaces>1448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2021-09-07T12:43:00Z</dcterms:created>
  <dc:creator>Директор</dc:creator>
  <dc:description/>
  <dc:language>ru-RU</dc:language>
  <cp:lastModifiedBy/>
  <cp:lastPrinted>2024-09-04T10:50:05Z</cp:lastPrinted>
  <dcterms:modified xsi:type="dcterms:W3CDTF">2024-09-04T11:18:13Z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